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6B8">
      <w:pPr>
        <w:ind w:left="-178" w:leftChars="-85" w:right="-260" w:rightChars="-124" w:firstLine="145" w:firstLineChars="24"/>
        <w:jc w:val="center"/>
        <w:rPr>
          <w:rFonts w:hint="eastAsia" w:ascii="华文中宋" w:hAnsi="华文中宋" w:eastAsia="华文中宋"/>
          <w:b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/>
          <w:sz w:val="60"/>
          <w:szCs w:val="60"/>
        </w:rPr>
        <w:t>采购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项目</w:t>
      </w:r>
      <w:r>
        <w:rPr>
          <w:rFonts w:hint="eastAsia" w:ascii="华文中宋" w:hAnsi="华文中宋" w:eastAsia="华文中宋"/>
          <w:b/>
          <w:sz w:val="60"/>
          <w:szCs w:val="60"/>
        </w:rPr>
        <w:t>履约验收</w:t>
      </w:r>
      <w:r>
        <w:rPr>
          <w:rFonts w:hint="eastAsia" w:ascii="华文中宋" w:hAnsi="华文中宋" w:eastAsia="华文中宋"/>
          <w:b/>
          <w:sz w:val="60"/>
          <w:szCs w:val="60"/>
          <w:lang w:val="en-US" w:eastAsia="zh-CN"/>
        </w:rPr>
        <w:t>单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300"/>
        <w:gridCol w:w="946"/>
        <w:gridCol w:w="1425"/>
        <w:gridCol w:w="917"/>
        <w:gridCol w:w="1429"/>
        <w:gridCol w:w="992"/>
        <w:gridCol w:w="1576"/>
      </w:tblGrid>
      <w:tr w14:paraId="4E7D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2D14A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19" w:type="pct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EBEEE84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6BC7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02829D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4119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7A1B7AE">
            <w:pP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</w:pPr>
          </w:p>
        </w:tc>
      </w:tr>
      <w:tr w14:paraId="4BAF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7160F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标的名称</w:t>
            </w:r>
          </w:p>
        </w:tc>
        <w:tc>
          <w:tcPr>
            <w:tcW w:w="4119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8722A89">
            <w:pP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val="en-US" w:eastAsia="zh-CN"/>
              </w:rPr>
              <w:t>若项目仅有1个采购包则标的名称与项目名称一致</w:t>
            </w:r>
            <w:r>
              <w:rPr>
                <w:rFonts w:hint="eastAsia" w:ascii="仿宋_GB2312" w:hAnsi="华文中宋" w:eastAsia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24E2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AE9D7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中标供应商</w:t>
            </w:r>
          </w:p>
        </w:tc>
        <w:tc>
          <w:tcPr>
            <w:tcW w:w="4119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9A8DAA6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255E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E1DADC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合同金额（元）</w:t>
            </w:r>
          </w:p>
        </w:tc>
        <w:tc>
          <w:tcPr>
            <w:tcW w:w="176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6A2C8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2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4D4DEEC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3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34485E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03E2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4E244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中标时间</w:t>
            </w:r>
          </w:p>
        </w:tc>
        <w:tc>
          <w:tcPr>
            <w:tcW w:w="624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698B0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3F1FF6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合同签订时间</w:t>
            </w:r>
          </w:p>
        </w:tc>
        <w:tc>
          <w:tcPr>
            <w:tcW w:w="684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2CF21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EC4A1F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规定履约时间</w:t>
            </w:r>
          </w:p>
        </w:tc>
        <w:tc>
          <w:tcPr>
            <w:tcW w:w="686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D2F2E7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234E81">
            <w:pPr>
              <w:jc w:val="lef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实际履约时间</w:t>
            </w:r>
          </w:p>
        </w:tc>
        <w:tc>
          <w:tcPr>
            <w:tcW w:w="754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91E628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4245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BFF8D90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验收情况</w:t>
            </w:r>
          </w:p>
        </w:tc>
        <w:tc>
          <w:tcPr>
            <w:tcW w:w="1078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200776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验收地点</w:t>
            </w:r>
          </w:p>
        </w:tc>
        <w:tc>
          <w:tcPr>
            <w:tcW w:w="3041" w:type="pct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D91AF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78DF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880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3BC931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D2F0DC7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验收组成员（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或三人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以上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单数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）</w:t>
            </w:r>
          </w:p>
        </w:tc>
        <w:tc>
          <w:tcPr>
            <w:tcW w:w="304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B3799D1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319BCD2F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0439A9E1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0D88FA30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国有资产管理处是否参与验收：是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7F79D111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D5ED56E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国有资产管理处参与验收人员签字：</w:t>
            </w:r>
          </w:p>
          <w:p w14:paraId="1C121548">
            <w:pP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07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80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DC4C5F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FFD524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验收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结论</w:t>
            </w:r>
          </w:p>
        </w:tc>
        <w:tc>
          <w:tcPr>
            <w:tcW w:w="304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A2E72A9">
            <w:pP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color w:val="FF0000"/>
                <w:sz w:val="18"/>
                <w:szCs w:val="18"/>
                <w:lang w:val="en-US" w:eastAsia="zh-CN"/>
              </w:rPr>
              <w:t>需详细填写项目情况,例如：</w:t>
            </w:r>
          </w:p>
          <w:p w14:paraId="296D6FEC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“项目按期完成，质量符合设计规范及合同要求，验收合格。”；</w:t>
            </w:r>
          </w:p>
          <w:p w14:paraId="2C14B28F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“项目主体功能实现，但存在部分细节需完善（如XX问题），整改后通过验收。”</w:t>
            </w:r>
          </w:p>
          <w:p w14:paraId="2BEFA468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“核心功能达标，但配件/辅助功能存在瑕疵（如XX问题），不影响整体使用，验收通过。”；</w:t>
            </w:r>
          </w:p>
          <w:p w14:paraId="080C1E20">
            <w:pP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“服务内容全面，响应及时，符合合同约定，验收通过。”</w:t>
            </w:r>
          </w:p>
          <w:p w14:paraId="071DB14B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“未达到服务承诺标准，存在XX问题，需重新协商解决方案。”）</w:t>
            </w:r>
          </w:p>
        </w:tc>
      </w:tr>
      <w:tr w14:paraId="6F20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80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9F4192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2D5971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采购单位</w:t>
            </w:r>
          </w:p>
        </w:tc>
        <w:tc>
          <w:tcPr>
            <w:tcW w:w="304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843B029">
            <w:pP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szCs w:val="24"/>
                <w:lang w:val="en-US" w:eastAsia="zh-CN"/>
              </w:rPr>
              <w:t>自行采购单位意见：</w:t>
            </w:r>
          </w:p>
          <w:p w14:paraId="5561FE33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  <w:t>例：经验收符合合同所签定的数量、质量、服务及各项条款，予以接受。</w:t>
            </w:r>
          </w:p>
          <w:p w14:paraId="7A387171">
            <w:pPr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457D5BC2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CA2B1F9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签 字：</w:t>
            </w:r>
          </w:p>
          <w:p w14:paraId="07129D18">
            <w:pPr>
              <w:ind w:firstLine="4080" w:firstLineChars="1700"/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3844C50">
            <w:pPr>
              <w:ind w:firstLine="3360" w:firstLineChars="1400"/>
              <w:rPr>
                <w:rFonts w:hint="eastAsia" w:ascii="仿宋_GB2312" w:hAnsi="华文中宋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color w:val="auto"/>
                <w:sz w:val="24"/>
                <w:szCs w:val="24"/>
                <w:lang w:val="en-US" w:eastAsia="zh-CN"/>
              </w:rPr>
              <w:t>盖 章：</w:t>
            </w:r>
          </w:p>
          <w:p w14:paraId="53EEFEFE">
            <w:pPr>
              <w:rPr>
                <w:rFonts w:hint="default" w:ascii="仿宋_GB2312" w:hAnsi="华文中宋" w:eastAsia="仿宋_GB2312" w:cs="Times New Roman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5917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0E80AB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07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2748AD8">
            <w:pPr>
              <w:jc w:val="center"/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中标供应商确认签字</w:t>
            </w:r>
          </w:p>
        </w:tc>
        <w:tc>
          <w:tcPr>
            <w:tcW w:w="304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469965">
            <w:pPr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 w14:paraId="553E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8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4AB75C8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履约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保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证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</w:t>
            </w:r>
          </w:p>
        </w:tc>
        <w:tc>
          <w:tcPr>
            <w:tcW w:w="4119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4F5F22"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已收到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合同款价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%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的履约保证金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，金额为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元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eastAsia="zh-CN"/>
              </w:rPr>
              <w:t>。</w:t>
            </w:r>
          </w:p>
        </w:tc>
      </w:tr>
      <w:tr w14:paraId="72E1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A6C58E">
            <w:pPr>
              <w:rPr>
                <w:rFonts w:hint="default" w:ascii="仿宋_GB2312" w:hAnsi="华文中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验收日期： 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 xml:space="preserve">         年    月     日</w:t>
            </w:r>
          </w:p>
        </w:tc>
      </w:tr>
    </w:tbl>
    <w:p w14:paraId="0DDC7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华文中宋" w:eastAsia="仿宋_GB2312"/>
          <w:b/>
          <w:bCs/>
          <w:sz w:val="21"/>
          <w:szCs w:val="21"/>
        </w:rPr>
      </w:pP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注：1.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国有资产管理处负责对产品的品牌及型号进行验收，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采购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单位负责对产品</w:t>
      </w: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及服务是否符合</w:t>
      </w:r>
      <w:r>
        <w:rPr>
          <w:rFonts w:hint="eastAsia" w:ascii="仿宋_GB2312" w:hAnsi="华文中宋" w:eastAsia="仿宋_GB2312"/>
          <w:b/>
          <w:bCs/>
          <w:sz w:val="20"/>
          <w:szCs w:val="20"/>
        </w:rPr>
        <w:t>采购需求进行验收</w:t>
      </w:r>
      <w:r>
        <w:rPr>
          <w:rFonts w:hint="eastAsia" w:ascii="仿宋_GB2312" w:hAnsi="华文中宋" w:eastAsia="仿宋_GB2312"/>
          <w:b/>
          <w:bCs/>
          <w:sz w:val="21"/>
          <w:szCs w:val="21"/>
        </w:rPr>
        <w:t>。</w:t>
      </w:r>
    </w:p>
    <w:p w14:paraId="6DFDA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jc w:val="both"/>
        <w:textAlignment w:val="auto"/>
        <w:rPr>
          <w:rFonts w:hint="default" w:ascii="仿宋_GB2312" w:hAnsi="华文中宋" w:eastAsia="仿宋_GB2312"/>
          <w:b/>
          <w:bCs/>
          <w:sz w:val="20"/>
          <w:szCs w:val="20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>2.国有资产管理处集中采购的资产采购单位无需签字盖章，自行采购的资产需采购单位领导签字盖章。</w:t>
      </w:r>
    </w:p>
    <w:p w14:paraId="2676E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华文中宋" w:eastAsia="仿宋_GB2312"/>
          <w:b/>
          <w:bCs/>
          <w:sz w:val="20"/>
          <w:szCs w:val="20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20"/>
          <w:szCs w:val="20"/>
          <w:lang w:val="en-US" w:eastAsia="zh-CN"/>
        </w:rPr>
        <w:t xml:space="preserve">    3.验收单一式三份，计划财务处结账一份，招标采购科结算一份，资产管理科归档一份。</w:t>
      </w:r>
    </w:p>
    <w:sectPr>
      <w:pgSz w:w="11906" w:h="16838"/>
      <w:pgMar w:top="794" w:right="850" w:bottom="79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C"/>
    <w:rsid w:val="00057727"/>
    <w:rsid w:val="00063BC9"/>
    <w:rsid w:val="00110E73"/>
    <w:rsid w:val="001407E2"/>
    <w:rsid w:val="00147941"/>
    <w:rsid w:val="00170008"/>
    <w:rsid w:val="0019594B"/>
    <w:rsid w:val="001A34A3"/>
    <w:rsid w:val="001C000F"/>
    <w:rsid w:val="001E6C36"/>
    <w:rsid w:val="00236290"/>
    <w:rsid w:val="002373D7"/>
    <w:rsid w:val="00334135"/>
    <w:rsid w:val="0035002E"/>
    <w:rsid w:val="00366591"/>
    <w:rsid w:val="003C4417"/>
    <w:rsid w:val="003D475E"/>
    <w:rsid w:val="003F4386"/>
    <w:rsid w:val="0040602B"/>
    <w:rsid w:val="0041687B"/>
    <w:rsid w:val="0043464F"/>
    <w:rsid w:val="00461B75"/>
    <w:rsid w:val="00482D8A"/>
    <w:rsid w:val="004C0039"/>
    <w:rsid w:val="00507E6E"/>
    <w:rsid w:val="005225C3"/>
    <w:rsid w:val="005265D4"/>
    <w:rsid w:val="0055549C"/>
    <w:rsid w:val="00556376"/>
    <w:rsid w:val="006C18CF"/>
    <w:rsid w:val="00717955"/>
    <w:rsid w:val="00735158"/>
    <w:rsid w:val="00766D86"/>
    <w:rsid w:val="00784346"/>
    <w:rsid w:val="007A7BC5"/>
    <w:rsid w:val="007E5AA4"/>
    <w:rsid w:val="008460D7"/>
    <w:rsid w:val="00866496"/>
    <w:rsid w:val="008C7918"/>
    <w:rsid w:val="008C7FE8"/>
    <w:rsid w:val="008F03CE"/>
    <w:rsid w:val="008F5253"/>
    <w:rsid w:val="009770B1"/>
    <w:rsid w:val="009D27FF"/>
    <w:rsid w:val="009F0765"/>
    <w:rsid w:val="00A12467"/>
    <w:rsid w:val="00A4274E"/>
    <w:rsid w:val="00A8582B"/>
    <w:rsid w:val="00A9639B"/>
    <w:rsid w:val="00AC3C94"/>
    <w:rsid w:val="00AE0DDD"/>
    <w:rsid w:val="00B8416C"/>
    <w:rsid w:val="00B9586C"/>
    <w:rsid w:val="00BB189A"/>
    <w:rsid w:val="00BD1BC4"/>
    <w:rsid w:val="00BE7EB5"/>
    <w:rsid w:val="00C2411E"/>
    <w:rsid w:val="00C53F52"/>
    <w:rsid w:val="00C73CAE"/>
    <w:rsid w:val="00CA3C4C"/>
    <w:rsid w:val="00CB4659"/>
    <w:rsid w:val="00CD4FF4"/>
    <w:rsid w:val="00CF3B77"/>
    <w:rsid w:val="00D62C2C"/>
    <w:rsid w:val="00DB18D1"/>
    <w:rsid w:val="00DF2544"/>
    <w:rsid w:val="00DF55B5"/>
    <w:rsid w:val="00E05333"/>
    <w:rsid w:val="00E20842"/>
    <w:rsid w:val="00E32BD0"/>
    <w:rsid w:val="00E40484"/>
    <w:rsid w:val="00E57B8C"/>
    <w:rsid w:val="00EA2FF4"/>
    <w:rsid w:val="00EB72F2"/>
    <w:rsid w:val="00EC6F39"/>
    <w:rsid w:val="00EE57F4"/>
    <w:rsid w:val="00EF14E2"/>
    <w:rsid w:val="00F0099E"/>
    <w:rsid w:val="00F55244"/>
    <w:rsid w:val="00F61FB1"/>
    <w:rsid w:val="00FB36D1"/>
    <w:rsid w:val="01C14013"/>
    <w:rsid w:val="0AC83F94"/>
    <w:rsid w:val="0D841421"/>
    <w:rsid w:val="13BF38A8"/>
    <w:rsid w:val="164C1BF8"/>
    <w:rsid w:val="1CB02232"/>
    <w:rsid w:val="20452C91"/>
    <w:rsid w:val="241346E5"/>
    <w:rsid w:val="29035C24"/>
    <w:rsid w:val="2AA73585"/>
    <w:rsid w:val="2E505623"/>
    <w:rsid w:val="38D74285"/>
    <w:rsid w:val="3C3262C6"/>
    <w:rsid w:val="428D5A61"/>
    <w:rsid w:val="428F5086"/>
    <w:rsid w:val="43805C0B"/>
    <w:rsid w:val="438926F3"/>
    <w:rsid w:val="464A2500"/>
    <w:rsid w:val="4D97427D"/>
    <w:rsid w:val="4EC310A1"/>
    <w:rsid w:val="4F334FFF"/>
    <w:rsid w:val="52DB4C0C"/>
    <w:rsid w:val="53C9715A"/>
    <w:rsid w:val="556B6AEB"/>
    <w:rsid w:val="57E45C23"/>
    <w:rsid w:val="593F0160"/>
    <w:rsid w:val="5AFC6067"/>
    <w:rsid w:val="5FED2422"/>
    <w:rsid w:val="630755A9"/>
    <w:rsid w:val="63AC7EFE"/>
    <w:rsid w:val="63FD09D5"/>
    <w:rsid w:val="68BD1A8E"/>
    <w:rsid w:val="6BF84C08"/>
    <w:rsid w:val="6C5C4BB7"/>
    <w:rsid w:val="70A66401"/>
    <w:rsid w:val="725974A3"/>
    <w:rsid w:val="73974727"/>
    <w:rsid w:val="77DB72D8"/>
    <w:rsid w:val="7DA47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552</Words>
  <Characters>558</Characters>
  <Lines>2</Lines>
  <Paragraphs>1</Paragraphs>
  <TotalTime>4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2013-07-16T04:52:00Z</dcterms:created>
  <dc:creator>a</dc:creator>
  <cp:lastModifiedBy>辣根小章鱼</cp:lastModifiedBy>
  <cp:lastPrinted>2025-11-25T06:44:00Z</cp:lastPrinted>
  <dcterms:modified xsi:type="dcterms:W3CDTF">2026-03-12T07:12:05Z</dcterms:modified>
  <dc:title>政府采购合同履约验收报告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eyJoZGlkIjoiYjUxYTdlZDFhYTQ0YjdiMTNlNTQ4MjliNmM5YTZiZTciLCJ1c2VySWQiOiI5NzU1NTIxOTEifQ==</vt:lpwstr>
  </property>
  <property fmtid="{D5CDD505-2E9C-101B-9397-08002B2CF9AE}" pid="4" name="ICV">
    <vt:lpwstr>9081BCC6EC634B7E9CC5518A7225213D_13</vt:lpwstr>
  </property>
</Properties>
</file>